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4FBDF1" w14:textId="3D620C58" w:rsidR="00E85069" w:rsidRPr="00E9468F" w:rsidRDefault="00E85069" w:rsidP="00E8506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BE1A0C">
        <w:rPr>
          <w:b/>
          <w:bCs/>
          <w:noProof/>
          <w:sz w:val="24"/>
        </w:rPr>
        <w:t>SA WG2 Meeting #154-AH-e</w:t>
      </w:r>
      <w:r w:rsidRPr="00E9468F">
        <w:rPr>
          <w:b/>
          <w:i/>
          <w:noProof/>
          <w:sz w:val="28"/>
          <w:lang w:val="en-US"/>
        </w:rPr>
        <w:tab/>
      </w:r>
      <w:r w:rsidRPr="00E941FF">
        <w:rPr>
          <w:b/>
          <w:i/>
          <w:noProof/>
          <w:sz w:val="28"/>
        </w:rPr>
        <w:t>S2-</w:t>
      </w:r>
      <w:r w:rsidR="00811727">
        <w:rPr>
          <w:b/>
          <w:i/>
          <w:noProof/>
          <w:sz w:val="28"/>
        </w:rPr>
        <w:t>23</w:t>
      </w:r>
      <w:r w:rsidR="00EC7684">
        <w:rPr>
          <w:b/>
          <w:i/>
          <w:noProof/>
          <w:sz w:val="28"/>
        </w:rPr>
        <w:t>00</w:t>
      </w:r>
      <w:r w:rsidR="00811727" w:rsidRPr="00811727">
        <w:rPr>
          <w:b/>
          <w:i/>
          <w:noProof/>
          <w:sz w:val="28"/>
        </w:rPr>
        <w:t>916</w:t>
      </w:r>
    </w:p>
    <w:p w14:paraId="0D366ABF" w14:textId="77777777" w:rsidR="00E85069" w:rsidRDefault="00E85069" w:rsidP="00E8506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56CD5">
        <w:rPr>
          <w:b/>
          <w:bCs/>
          <w:noProof/>
          <w:sz w:val="24"/>
        </w:rPr>
        <w:t>E-meeting,  2023-01-16 – 2023-01-20</w:t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85069" w14:paraId="3BCE25AD" w14:textId="77777777" w:rsidTr="000728D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A9CA98" w14:textId="77777777" w:rsidR="00E85069" w:rsidRDefault="00E85069" w:rsidP="000728D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85069" w14:paraId="791E0001" w14:textId="77777777" w:rsidTr="000728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882C72" w14:textId="77777777" w:rsidR="00E85069" w:rsidRDefault="00E85069" w:rsidP="000728D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85069" w14:paraId="21B0D3B3" w14:textId="77777777" w:rsidTr="000728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F32A77" w14:textId="77777777" w:rsidR="00E85069" w:rsidRDefault="00E85069" w:rsidP="00072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5069" w14:paraId="1D19F6D0" w14:textId="77777777" w:rsidTr="000728D7">
        <w:tc>
          <w:tcPr>
            <w:tcW w:w="142" w:type="dxa"/>
            <w:tcBorders>
              <w:left w:val="single" w:sz="4" w:space="0" w:color="auto"/>
            </w:tcBorders>
          </w:tcPr>
          <w:p w14:paraId="17B643E9" w14:textId="77777777" w:rsidR="00E85069" w:rsidRDefault="00E85069" w:rsidP="000728D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657F8DE" w14:textId="77777777" w:rsidR="00E85069" w:rsidRPr="00410371" w:rsidRDefault="005536F0" w:rsidP="000728D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85069">
                <w:rPr>
                  <w:b/>
                  <w:noProof/>
                  <w:sz w:val="28"/>
                </w:rPr>
                <w:t>23</w:t>
              </w:r>
            </w:fldSimple>
            <w:r w:rsidR="00E85069">
              <w:rPr>
                <w:b/>
                <w:noProof/>
                <w:sz w:val="28"/>
              </w:rPr>
              <w:t>.501</w:t>
            </w:r>
          </w:p>
        </w:tc>
        <w:tc>
          <w:tcPr>
            <w:tcW w:w="709" w:type="dxa"/>
          </w:tcPr>
          <w:p w14:paraId="37F33178" w14:textId="77777777" w:rsidR="00E85069" w:rsidRPr="003C2B83" w:rsidRDefault="00E85069" w:rsidP="000728D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7BD93C0" w14:textId="138878D5" w:rsidR="00E85069" w:rsidRPr="003C2B83" w:rsidRDefault="007B6761" w:rsidP="000728D7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4017</w:t>
            </w:r>
          </w:p>
        </w:tc>
        <w:tc>
          <w:tcPr>
            <w:tcW w:w="709" w:type="dxa"/>
          </w:tcPr>
          <w:p w14:paraId="0ED9E759" w14:textId="77777777" w:rsidR="00E85069" w:rsidRDefault="00E85069" w:rsidP="000728D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88CF674" w14:textId="77777777" w:rsidR="00E85069" w:rsidRPr="00410371" w:rsidRDefault="00E85069" w:rsidP="000728D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32D7B807" w14:textId="77777777" w:rsidR="00E85069" w:rsidRDefault="00E85069" w:rsidP="000728D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BBB000" w14:textId="6F3FAF67" w:rsidR="00E85069" w:rsidRPr="00410371" w:rsidRDefault="005536F0" w:rsidP="000728D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fldSimple w:instr=" DOCPROPERTY  Revision  \* MERGEFORMAT ">
                <w:r w:rsidR="00E85069">
                  <w:rPr>
                    <w:b/>
                    <w:noProof/>
                    <w:sz w:val="28"/>
                  </w:rPr>
                  <w:t>17</w:t>
                </w:r>
                <w:r w:rsidR="00144DB5">
                  <w:rPr>
                    <w:b/>
                    <w:noProof/>
                    <w:sz w:val="28"/>
                  </w:rPr>
                  <w:t>.7.</w:t>
                </w:r>
                <w:r w:rsidR="00E85069">
                  <w:rPr>
                    <w:b/>
                    <w:noProof/>
                    <w:sz w:val="28"/>
                  </w:rPr>
                  <w:t>0</w:t>
                </w:r>
              </w:fldSimple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5BA01A" w14:textId="77777777" w:rsidR="00E85069" w:rsidRDefault="00E85069" w:rsidP="000728D7">
            <w:pPr>
              <w:pStyle w:val="CRCoverPage"/>
              <w:spacing w:after="0"/>
              <w:rPr>
                <w:noProof/>
              </w:rPr>
            </w:pPr>
          </w:p>
        </w:tc>
      </w:tr>
      <w:tr w:rsidR="00E85069" w14:paraId="0FD583BB" w14:textId="77777777" w:rsidTr="000728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1E5CA9" w14:textId="77777777" w:rsidR="00E85069" w:rsidRDefault="00E85069" w:rsidP="000728D7">
            <w:pPr>
              <w:pStyle w:val="CRCoverPage"/>
              <w:spacing w:after="0"/>
              <w:rPr>
                <w:noProof/>
              </w:rPr>
            </w:pPr>
          </w:p>
        </w:tc>
      </w:tr>
      <w:tr w:rsidR="00E85069" w14:paraId="557E725D" w14:textId="77777777" w:rsidTr="000728D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D2B6997" w14:textId="77777777" w:rsidR="00E85069" w:rsidRPr="00F25D98" w:rsidRDefault="00E85069" w:rsidP="000728D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85069" w14:paraId="758C19C7" w14:textId="77777777" w:rsidTr="000728D7">
        <w:tc>
          <w:tcPr>
            <w:tcW w:w="9641" w:type="dxa"/>
            <w:gridSpan w:val="9"/>
          </w:tcPr>
          <w:p w14:paraId="6EF62F93" w14:textId="77777777" w:rsidR="00E85069" w:rsidRDefault="00E85069" w:rsidP="00072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AC5DF68" w14:textId="77777777" w:rsidR="00E85069" w:rsidRDefault="00E85069" w:rsidP="00E8506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85069" w14:paraId="0FC7E21C" w14:textId="77777777" w:rsidTr="000728D7">
        <w:tc>
          <w:tcPr>
            <w:tcW w:w="2835" w:type="dxa"/>
          </w:tcPr>
          <w:p w14:paraId="341852DA" w14:textId="77777777" w:rsidR="00E85069" w:rsidRDefault="00E85069" w:rsidP="000728D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42F4645" w14:textId="77777777" w:rsidR="00E85069" w:rsidRDefault="00E85069" w:rsidP="000728D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4A78D13" w14:textId="77777777" w:rsidR="00E85069" w:rsidRDefault="00E85069" w:rsidP="00072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ADBDABB" w14:textId="77777777" w:rsidR="00E85069" w:rsidRDefault="00E85069" w:rsidP="000728D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63270E" w14:textId="77777777" w:rsidR="00E85069" w:rsidRDefault="00E85069" w:rsidP="00072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9DE05F2" w14:textId="77777777" w:rsidR="00E85069" w:rsidRDefault="00E85069" w:rsidP="000728D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5970828" w14:textId="77777777" w:rsidR="00E85069" w:rsidRDefault="00E85069" w:rsidP="00072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E20A7F2" w14:textId="77777777" w:rsidR="00E85069" w:rsidRDefault="00E85069" w:rsidP="000728D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D7B859" w14:textId="77777777" w:rsidR="00E85069" w:rsidRDefault="00E85069" w:rsidP="000728D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23A135C" w14:textId="77777777" w:rsidR="00E85069" w:rsidRDefault="00E85069" w:rsidP="00E8506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85069" w14:paraId="2C4C9D75" w14:textId="77777777" w:rsidTr="000728D7">
        <w:tc>
          <w:tcPr>
            <w:tcW w:w="9640" w:type="dxa"/>
            <w:gridSpan w:val="11"/>
          </w:tcPr>
          <w:p w14:paraId="090552F8" w14:textId="77777777" w:rsidR="00E85069" w:rsidRDefault="00E85069" w:rsidP="00072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5069" w14:paraId="7F56D141" w14:textId="77777777" w:rsidTr="000728D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241662B" w14:textId="77777777" w:rsidR="00E85069" w:rsidRDefault="00E85069" w:rsidP="000728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F92D96" w14:textId="02D4822C" w:rsidR="00E85069" w:rsidRDefault="00E85069" w:rsidP="000728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Correction of supported services in UPF</w:t>
            </w:r>
          </w:p>
        </w:tc>
      </w:tr>
      <w:tr w:rsidR="00E85069" w14:paraId="7634BE31" w14:textId="77777777" w:rsidTr="000728D7">
        <w:tc>
          <w:tcPr>
            <w:tcW w:w="1843" w:type="dxa"/>
            <w:tcBorders>
              <w:left w:val="single" w:sz="4" w:space="0" w:color="auto"/>
            </w:tcBorders>
          </w:tcPr>
          <w:p w14:paraId="40A6B9A7" w14:textId="77777777" w:rsidR="00E85069" w:rsidRDefault="00E85069" w:rsidP="00072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2D0C11" w14:textId="77777777" w:rsidR="00E85069" w:rsidRDefault="00E85069" w:rsidP="00072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5069" w14:paraId="4DE30B35" w14:textId="77777777" w:rsidTr="000728D7">
        <w:tc>
          <w:tcPr>
            <w:tcW w:w="1843" w:type="dxa"/>
            <w:tcBorders>
              <w:left w:val="single" w:sz="4" w:space="0" w:color="auto"/>
            </w:tcBorders>
          </w:tcPr>
          <w:p w14:paraId="60714BB8" w14:textId="77777777" w:rsidR="00E85069" w:rsidRDefault="00E85069" w:rsidP="000728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72BDAA" w14:textId="77777777" w:rsidR="00E85069" w:rsidRDefault="00E85069" w:rsidP="000728D7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E85069" w14:paraId="6EBC9DE8" w14:textId="77777777" w:rsidTr="000728D7">
        <w:tc>
          <w:tcPr>
            <w:tcW w:w="1843" w:type="dxa"/>
            <w:tcBorders>
              <w:left w:val="single" w:sz="4" w:space="0" w:color="auto"/>
            </w:tcBorders>
          </w:tcPr>
          <w:p w14:paraId="1A31D230" w14:textId="77777777" w:rsidR="00E85069" w:rsidRDefault="00E85069" w:rsidP="000728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593E6D" w14:textId="77777777" w:rsidR="00E85069" w:rsidRDefault="00E85069" w:rsidP="000728D7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E85069" w14:paraId="2D51E71F" w14:textId="77777777" w:rsidTr="000728D7">
        <w:tc>
          <w:tcPr>
            <w:tcW w:w="1843" w:type="dxa"/>
            <w:tcBorders>
              <w:left w:val="single" w:sz="4" w:space="0" w:color="auto"/>
            </w:tcBorders>
          </w:tcPr>
          <w:p w14:paraId="5502C3F7" w14:textId="77777777" w:rsidR="00E85069" w:rsidRDefault="00E85069" w:rsidP="00072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24D024" w14:textId="77777777" w:rsidR="00E85069" w:rsidRDefault="00E85069" w:rsidP="00072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5069" w14:paraId="0E7B08FA" w14:textId="77777777" w:rsidTr="000728D7">
        <w:tc>
          <w:tcPr>
            <w:tcW w:w="1843" w:type="dxa"/>
            <w:tcBorders>
              <w:left w:val="single" w:sz="4" w:space="0" w:color="auto"/>
            </w:tcBorders>
          </w:tcPr>
          <w:p w14:paraId="3A1C5545" w14:textId="77777777" w:rsidR="00E85069" w:rsidRDefault="00E85069" w:rsidP="000728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C001D11" w14:textId="602A9998" w:rsidR="00E85069" w:rsidRDefault="00E85069" w:rsidP="000728D7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</w:t>
            </w:r>
          </w:p>
        </w:tc>
        <w:tc>
          <w:tcPr>
            <w:tcW w:w="567" w:type="dxa"/>
            <w:tcBorders>
              <w:left w:val="nil"/>
            </w:tcBorders>
          </w:tcPr>
          <w:p w14:paraId="5B680FAF" w14:textId="77777777" w:rsidR="00E85069" w:rsidRDefault="00E85069" w:rsidP="000728D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2E85D0" w14:textId="77777777" w:rsidR="00E85069" w:rsidRDefault="00E85069" w:rsidP="000728D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D06338" w14:textId="77777777" w:rsidR="00E85069" w:rsidRDefault="00E85069" w:rsidP="000728D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2023-01-08</w:t>
            </w:r>
          </w:p>
        </w:tc>
      </w:tr>
      <w:tr w:rsidR="00E85069" w14:paraId="1CA98EB5" w14:textId="77777777" w:rsidTr="000728D7">
        <w:tc>
          <w:tcPr>
            <w:tcW w:w="1843" w:type="dxa"/>
            <w:tcBorders>
              <w:left w:val="single" w:sz="4" w:space="0" w:color="auto"/>
            </w:tcBorders>
          </w:tcPr>
          <w:p w14:paraId="21142A0D" w14:textId="77777777" w:rsidR="00E85069" w:rsidRDefault="00E85069" w:rsidP="00072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9DF64A" w14:textId="77777777" w:rsidR="00E85069" w:rsidRDefault="00E85069" w:rsidP="00072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FE25E3" w14:textId="77777777" w:rsidR="00E85069" w:rsidRDefault="00E85069" w:rsidP="00072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400475C" w14:textId="77777777" w:rsidR="00E85069" w:rsidRDefault="00E85069" w:rsidP="00072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9BE82B7" w14:textId="77777777" w:rsidR="00E85069" w:rsidRDefault="00E85069" w:rsidP="00072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5069" w14:paraId="4B3390D1" w14:textId="77777777" w:rsidTr="000728D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FD482B5" w14:textId="77777777" w:rsidR="00E85069" w:rsidRDefault="00E85069" w:rsidP="000728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A72223" w14:textId="60024471" w:rsidR="00E85069" w:rsidRDefault="00E85069" w:rsidP="000728D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4D55E06" w14:textId="77777777" w:rsidR="00E85069" w:rsidRDefault="00E85069" w:rsidP="000728D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84E6B2" w14:textId="77777777" w:rsidR="00E85069" w:rsidRDefault="00E85069" w:rsidP="000728D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92FE53" w14:textId="78AD725E" w:rsidR="00E85069" w:rsidRDefault="00E85069" w:rsidP="000728D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E85069" w14:paraId="52DFAB20" w14:textId="77777777" w:rsidTr="000728D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477387" w14:textId="77777777" w:rsidR="00E85069" w:rsidRDefault="00E85069" w:rsidP="000728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427AE1B" w14:textId="77777777" w:rsidR="00E85069" w:rsidRDefault="00E85069" w:rsidP="000728D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14EEDCA" w14:textId="77777777" w:rsidR="00E85069" w:rsidRDefault="00E85069" w:rsidP="000728D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C05501F" w14:textId="77777777" w:rsidR="00E85069" w:rsidRPr="007C2097" w:rsidRDefault="00E85069" w:rsidP="000728D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85069" w14:paraId="184282F2" w14:textId="77777777" w:rsidTr="000728D7">
        <w:tc>
          <w:tcPr>
            <w:tcW w:w="1843" w:type="dxa"/>
          </w:tcPr>
          <w:p w14:paraId="69B4B9BF" w14:textId="77777777" w:rsidR="00E85069" w:rsidRDefault="00E85069" w:rsidP="00072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46CD65" w14:textId="77777777" w:rsidR="00E85069" w:rsidRDefault="00E85069" w:rsidP="00072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5069" w14:paraId="48BFDB8D" w14:textId="77777777" w:rsidTr="000728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A63CEE" w14:textId="77777777" w:rsidR="00E85069" w:rsidRDefault="00E85069" w:rsidP="00072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7C4715" w14:textId="655DECCF" w:rsidR="00E85069" w:rsidRDefault="00E85069" w:rsidP="000728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of Rel-17, UPF may use SBI for Notifications sent directly to a consumer e.g., NEF.</w:t>
            </w:r>
          </w:p>
        </w:tc>
      </w:tr>
      <w:tr w:rsidR="00E85069" w14:paraId="08F95E2E" w14:textId="77777777" w:rsidTr="000728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5691C9" w14:textId="77777777" w:rsidR="00E85069" w:rsidRDefault="00E85069" w:rsidP="00072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236C2A" w14:textId="77777777" w:rsidR="00E85069" w:rsidRDefault="00E85069" w:rsidP="00072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5069" w14:paraId="09E2712F" w14:textId="77777777" w:rsidTr="000728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9EB2CC" w14:textId="77777777" w:rsidR="00E85069" w:rsidRDefault="00E85069" w:rsidP="00072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3E1CC5" w14:textId="16DCE39B" w:rsidR="00E85069" w:rsidRDefault="00E85069" w:rsidP="000728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Removing Note of the limited scope of UPF</w:t>
            </w:r>
            <w:r w:rsidR="008F0C11">
              <w:rPr>
                <w:noProof/>
              </w:rPr>
              <w:t xml:space="preserve">, adding service and reference to 23.502 </w:t>
            </w:r>
          </w:p>
        </w:tc>
      </w:tr>
      <w:tr w:rsidR="00E85069" w14:paraId="48E58DAA" w14:textId="77777777" w:rsidTr="000728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1CD3B7" w14:textId="77777777" w:rsidR="00E85069" w:rsidRDefault="00E85069" w:rsidP="00072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F303CD" w14:textId="77777777" w:rsidR="00E85069" w:rsidRDefault="00E85069" w:rsidP="00072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5069" w14:paraId="3AE06F58" w14:textId="77777777" w:rsidTr="000728D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788375" w14:textId="77777777" w:rsidR="00E85069" w:rsidRDefault="00E85069" w:rsidP="00072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7EB09" w14:textId="22408951" w:rsidR="00E85069" w:rsidRDefault="00E85069" w:rsidP="000728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assumption of supported</w:t>
            </w:r>
            <w:r w:rsidR="008F0C11">
              <w:rPr>
                <w:noProof/>
              </w:rPr>
              <w:t xml:space="preserve"> UPF</w:t>
            </w:r>
            <w:r>
              <w:rPr>
                <w:noProof/>
              </w:rPr>
              <w:t xml:space="preserve"> functionality in Rel-17</w:t>
            </w:r>
          </w:p>
        </w:tc>
      </w:tr>
      <w:tr w:rsidR="00E85069" w14:paraId="31789811" w14:textId="77777777" w:rsidTr="000728D7">
        <w:tc>
          <w:tcPr>
            <w:tcW w:w="2694" w:type="dxa"/>
            <w:gridSpan w:val="2"/>
          </w:tcPr>
          <w:p w14:paraId="4F1C49DA" w14:textId="77777777" w:rsidR="00E85069" w:rsidRDefault="00E85069" w:rsidP="00072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4A0398" w14:textId="77777777" w:rsidR="00E85069" w:rsidRDefault="00E85069" w:rsidP="00072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5069" w14:paraId="0567C577" w14:textId="77777777" w:rsidTr="000728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6E8057" w14:textId="77777777" w:rsidR="00E85069" w:rsidRDefault="00E85069" w:rsidP="00072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3E8456" w14:textId="0F40A3C4" w:rsidR="00E85069" w:rsidRDefault="00E85069" w:rsidP="000728D7">
            <w:pPr>
              <w:pStyle w:val="CRCoverPage"/>
              <w:spacing w:after="0"/>
              <w:ind w:left="100"/>
              <w:rPr>
                <w:noProof/>
              </w:rPr>
            </w:pPr>
            <w:r w:rsidRPr="00E85069">
              <w:rPr>
                <w:noProof/>
                <w:lang/>
              </w:rPr>
              <w:t>4.2.1</w:t>
            </w:r>
          </w:p>
        </w:tc>
      </w:tr>
      <w:tr w:rsidR="00E85069" w14:paraId="5336BA34" w14:textId="77777777" w:rsidTr="000728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0F2132" w14:textId="77777777" w:rsidR="00E85069" w:rsidRDefault="00E85069" w:rsidP="00072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79797E" w14:textId="77777777" w:rsidR="00E85069" w:rsidRDefault="00E85069" w:rsidP="00072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85069" w14:paraId="26E73BA1" w14:textId="77777777" w:rsidTr="000728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923826" w14:textId="77777777" w:rsidR="00E85069" w:rsidRDefault="00E85069" w:rsidP="00072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811327" w14:textId="77777777" w:rsidR="00E85069" w:rsidRDefault="00E85069" w:rsidP="00072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3C870B2" w14:textId="77777777" w:rsidR="00E85069" w:rsidRDefault="00E85069" w:rsidP="00072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B9838F9" w14:textId="77777777" w:rsidR="00E85069" w:rsidRDefault="00E85069" w:rsidP="000728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9CEA045" w14:textId="77777777" w:rsidR="00E85069" w:rsidRDefault="00E85069" w:rsidP="000728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85069" w14:paraId="47A94330" w14:textId="77777777" w:rsidTr="000728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E74AAF" w14:textId="77777777" w:rsidR="00E85069" w:rsidRDefault="00E85069" w:rsidP="00072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28E215" w14:textId="77777777" w:rsidR="00E85069" w:rsidRDefault="00E85069" w:rsidP="00072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76168C" w14:textId="77777777" w:rsidR="00E85069" w:rsidRDefault="00E85069" w:rsidP="00072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4BC74F" w14:textId="77777777" w:rsidR="00E85069" w:rsidRDefault="00E85069" w:rsidP="000728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2A025B" w14:textId="41078882" w:rsidR="00E85069" w:rsidRDefault="00E85069" w:rsidP="000728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85069" w14:paraId="4EBD5E09" w14:textId="77777777" w:rsidTr="000728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835204" w14:textId="77777777" w:rsidR="00E85069" w:rsidRDefault="00E85069" w:rsidP="000728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EE4B88" w14:textId="77777777" w:rsidR="00E85069" w:rsidRDefault="00E85069" w:rsidP="00072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D45F59" w14:textId="0B004564" w:rsidR="00E85069" w:rsidRDefault="00481B11" w:rsidP="00072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5AA2FC" w14:textId="77777777" w:rsidR="00E85069" w:rsidRDefault="00E85069" w:rsidP="00072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2B8C98" w14:textId="77777777" w:rsidR="00E85069" w:rsidRDefault="00E85069" w:rsidP="000728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85069" w14:paraId="332CAEC4" w14:textId="77777777" w:rsidTr="000728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CD6FA9" w14:textId="77777777" w:rsidR="00E85069" w:rsidRDefault="00E85069" w:rsidP="000728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4191EA" w14:textId="77777777" w:rsidR="00E85069" w:rsidRDefault="00E85069" w:rsidP="00072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87B0F2" w14:textId="2472CD52" w:rsidR="00E85069" w:rsidRDefault="00481B11" w:rsidP="00072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9C262D" w14:textId="77777777" w:rsidR="00E85069" w:rsidRDefault="00E85069" w:rsidP="00072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718CA0" w14:textId="77777777" w:rsidR="00E85069" w:rsidRDefault="00E85069" w:rsidP="000728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85069" w14:paraId="2755A02F" w14:textId="77777777" w:rsidTr="000728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396A78" w14:textId="77777777" w:rsidR="00E85069" w:rsidRDefault="00E85069" w:rsidP="000728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6728F" w14:textId="77777777" w:rsidR="00E85069" w:rsidRDefault="00E85069" w:rsidP="000728D7">
            <w:pPr>
              <w:pStyle w:val="CRCoverPage"/>
              <w:spacing w:after="0"/>
              <w:rPr>
                <w:noProof/>
              </w:rPr>
            </w:pPr>
          </w:p>
        </w:tc>
      </w:tr>
      <w:tr w:rsidR="00E85069" w14:paraId="082FE4E6" w14:textId="77777777" w:rsidTr="000728D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EEE273" w14:textId="77777777" w:rsidR="00E85069" w:rsidRDefault="00E85069" w:rsidP="00072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72122B" w14:textId="5DBEEA1E" w:rsidR="00E85069" w:rsidRDefault="009636AA" w:rsidP="000728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Mirror not needed since this is fixed in </w:t>
            </w:r>
            <w:r w:rsidR="004C28F1">
              <w:rPr>
                <w:noProof/>
              </w:rPr>
              <w:t xml:space="preserve">CR for UPEAS </w:t>
            </w:r>
          </w:p>
        </w:tc>
      </w:tr>
      <w:tr w:rsidR="00E85069" w:rsidRPr="008863B9" w14:paraId="7D8B20AC" w14:textId="77777777" w:rsidTr="000728D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6D06E6" w14:textId="77777777" w:rsidR="00E85069" w:rsidRPr="008863B9" w:rsidRDefault="00E85069" w:rsidP="00072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AE79FF" w14:textId="77777777" w:rsidR="00E85069" w:rsidRPr="008863B9" w:rsidRDefault="00E85069" w:rsidP="000728D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85069" w14:paraId="4EF24075" w14:textId="77777777" w:rsidTr="000728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715C0C" w14:textId="77777777" w:rsidR="00E85069" w:rsidRDefault="00E85069" w:rsidP="00072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E5120C" w14:textId="77777777" w:rsidR="00E85069" w:rsidRDefault="00E85069" w:rsidP="000728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9FAA23" w14:textId="77777777" w:rsidR="00E85069" w:rsidRDefault="00E85069" w:rsidP="00E85069">
      <w:pPr>
        <w:pStyle w:val="CRCoverPage"/>
        <w:spacing w:after="0"/>
        <w:rPr>
          <w:noProof/>
          <w:sz w:val="8"/>
          <w:szCs w:val="8"/>
        </w:rPr>
      </w:pPr>
    </w:p>
    <w:p w14:paraId="0E4ECE32" w14:textId="77777777" w:rsidR="00E85069" w:rsidRDefault="00E85069" w:rsidP="00E85069">
      <w:pPr>
        <w:rPr>
          <w:rFonts w:ascii="Arial" w:hAnsi="Arial"/>
          <w:noProof/>
          <w:sz w:val="8"/>
          <w:szCs w:val="8"/>
        </w:rPr>
      </w:pPr>
      <w:r>
        <w:rPr>
          <w:noProof/>
          <w:sz w:val="8"/>
          <w:szCs w:val="8"/>
        </w:rPr>
        <w:br w:type="page"/>
      </w:r>
    </w:p>
    <w:p w14:paraId="0049009A" w14:textId="77777777" w:rsidR="00E85069" w:rsidRDefault="00E85069" w:rsidP="00E85069">
      <w:pPr>
        <w:pStyle w:val="CRCoverPage"/>
        <w:spacing w:after="0"/>
        <w:rPr>
          <w:noProof/>
          <w:sz w:val="8"/>
          <w:szCs w:val="8"/>
        </w:rPr>
      </w:pPr>
    </w:p>
    <w:p w14:paraId="0BA8BC69" w14:textId="77777777" w:rsidR="00E85069" w:rsidRDefault="00E85069" w:rsidP="00E85069">
      <w:pPr>
        <w:pStyle w:val="Heading3"/>
        <w:jc w:val="center"/>
        <w:rPr>
          <w:rFonts w:ascii="Courier New" w:eastAsia="SimSun" w:hAnsi="Courier New" w:cs="Courier New"/>
          <w:b/>
          <w:bCs/>
          <w:color w:val="FF0000"/>
        </w:rPr>
      </w:pPr>
    </w:p>
    <w:p w14:paraId="6350BEEB" w14:textId="6C0A77A0" w:rsidR="00E85069" w:rsidRDefault="00E85069" w:rsidP="00E85069">
      <w:pPr>
        <w:pStyle w:val="Heading3"/>
        <w:jc w:val="center"/>
        <w:rPr>
          <w:rFonts w:ascii="Courier New" w:eastAsia="SimSun" w:hAnsi="Courier New" w:cs="Courier New"/>
          <w:b/>
          <w:bCs/>
          <w:color w:val="FF0000"/>
        </w:rPr>
      </w:pPr>
      <w:r w:rsidRPr="00460BE3">
        <w:rPr>
          <w:rFonts w:ascii="Courier New" w:eastAsia="SimSun" w:hAnsi="Courier New" w:cs="Courier New"/>
          <w:b/>
          <w:bCs/>
          <w:color w:val="FF0000"/>
        </w:rPr>
        <w:t>******************* Change 1 *****************</w:t>
      </w:r>
    </w:p>
    <w:p w14:paraId="12306BA8" w14:textId="77777777" w:rsidR="00E85069" w:rsidRPr="00E85069" w:rsidRDefault="00E85069" w:rsidP="00E85069">
      <w:pPr>
        <w:keepNext/>
        <w:keepLines/>
        <w:spacing w:before="180" w:after="180"/>
        <w:ind w:left="1134" w:hanging="1134"/>
        <w:outlineLvl w:val="1"/>
        <w:rPr>
          <w:rFonts w:ascii="Arial" w:eastAsia="Times New Roman" w:hAnsi="Arial" w:cs="Times New Roman"/>
          <w:sz w:val="32"/>
          <w:szCs w:val="20"/>
          <w:lang w:val="en-GB"/>
        </w:rPr>
      </w:pPr>
      <w:bookmarkStart w:id="1" w:name="_Toc20149630"/>
      <w:bookmarkStart w:id="2" w:name="_Toc27846421"/>
      <w:bookmarkStart w:id="3" w:name="_Toc36187545"/>
      <w:bookmarkStart w:id="4" w:name="_Toc45183449"/>
      <w:bookmarkStart w:id="5" w:name="_Toc47342291"/>
      <w:bookmarkStart w:id="6" w:name="_Toc51768989"/>
      <w:bookmarkStart w:id="7" w:name="_Toc106187674"/>
      <w:r w:rsidRPr="00E85069">
        <w:rPr>
          <w:rFonts w:ascii="Arial" w:eastAsia="Times New Roman" w:hAnsi="Arial" w:cs="Times New Roman"/>
          <w:sz w:val="32"/>
          <w:szCs w:val="20"/>
          <w:lang w:val="en-GB"/>
        </w:rPr>
        <w:t>4.2</w:t>
      </w:r>
      <w:r w:rsidRPr="00E85069">
        <w:rPr>
          <w:rFonts w:ascii="Arial" w:eastAsia="Times New Roman" w:hAnsi="Arial" w:cs="Times New Roman"/>
          <w:sz w:val="32"/>
          <w:szCs w:val="20"/>
          <w:lang w:val="en-GB"/>
        </w:rPr>
        <w:tab/>
        <w:t>Architecture reference model</w:t>
      </w:r>
      <w:bookmarkEnd w:id="1"/>
      <w:bookmarkEnd w:id="2"/>
      <w:bookmarkEnd w:id="3"/>
      <w:bookmarkEnd w:id="4"/>
      <w:bookmarkEnd w:id="5"/>
      <w:bookmarkEnd w:id="6"/>
      <w:bookmarkEnd w:id="7"/>
    </w:p>
    <w:p w14:paraId="5A6EC44C" w14:textId="77777777" w:rsidR="006B38A8" w:rsidRPr="006B38A8" w:rsidRDefault="006B38A8" w:rsidP="006B38A8">
      <w:pPr>
        <w:keepNext/>
        <w:keepLines/>
        <w:spacing w:before="120" w:after="180"/>
        <w:ind w:left="1134" w:hanging="1134"/>
        <w:outlineLvl w:val="2"/>
        <w:rPr>
          <w:rFonts w:ascii="Arial" w:eastAsia="Times New Roman" w:hAnsi="Arial" w:cs="Times New Roman"/>
          <w:sz w:val="28"/>
          <w:szCs w:val="20"/>
          <w:lang w:val="en-GB"/>
        </w:rPr>
      </w:pPr>
      <w:bookmarkStart w:id="8" w:name="_Toc20149631"/>
      <w:bookmarkStart w:id="9" w:name="_Toc27846422"/>
      <w:bookmarkStart w:id="10" w:name="_Toc36187546"/>
      <w:bookmarkStart w:id="11" w:name="_Toc45183450"/>
      <w:bookmarkStart w:id="12" w:name="_Toc47342292"/>
      <w:bookmarkStart w:id="13" w:name="_Toc51768990"/>
      <w:bookmarkStart w:id="14" w:name="_Toc122435619"/>
      <w:r w:rsidRPr="006B38A8">
        <w:rPr>
          <w:rFonts w:ascii="Arial" w:eastAsia="Times New Roman" w:hAnsi="Arial" w:cs="Times New Roman"/>
          <w:sz w:val="28"/>
          <w:szCs w:val="20"/>
          <w:lang w:val="en-GB"/>
        </w:rPr>
        <w:t>4.2.1</w:t>
      </w:r>
      <w:r w:rsidRPr="006B38A8">
        <w:rPr>
          <w:rFonts w:ascii="Arial" w:eastAsia="Times New Roman" w:hAnsi="Arial" w:cs="Times New Roman"/>
          <w:sz w:val="28"/>
          <w:szCs w:val="20"/>
          <w:lang w:val="en-GB"/>
        </w:rPr>
        <w:tab/>
        <w:t>General</w:t>
      </w:r>
      <w:bookmarkEnd w:id="8"/>
      <w:bookmarkEnd w:id="9"/>
      <w:bookmarkEnd w:id="10"/>
      <w:bookmarkEnd w:id="11"/>
      <w:bookmarkEnd w:id="12"/>
      <w:bookmarkEnd w:id="13"/>
      <w:bookmarkEnd w:id="14"/>
    </w:p>
    <w:p w14:paraId="666D7FAF" w14:textId="77777777" w:rsidR="006B38A8" w:rsidRPr="006B38A8" w:rsidRDefault="006B38A8" w:rsidP="006B38A8">
      <w:pPr>
        <w:spacing w:after="180"/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r w:rsidRPr="006B38A8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 xml:space="preserve">This specification </w:t>
      </w:r>
      <w:r w:rsidRPr="006B38A8">
        <w:rPr>
          <w:rFonts w:ascii="Times New Roman" w:eastAsia="Times New Roman" w:hAnsi="Times New Roman" w:cs="Times New Roman"/>
          <w:sz w:val="20"/>
          <w:szCs w:val="20"/>
          <w:lang w:val="en-GB"/>
        </w:rPr>
        <w:t>describes the architecture for the 5G System. The 5G architecture is defined as service-based and the interaction between network functions is represented in two ways.</w:t>
      </w:r>
    </w:p>
    <w:p w14:paraId="11C841E1" w14:textId="77777777" w:rsidR="006B38A8" w:rsidRPr="006B38A8" w:rsidRDefault="006B38A8" w:rsidP="006B38A8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</w:pPr>
      <w:r w:rsidRPr="006B38A8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>-</w:t>
      </w:r>
      <w:r w:rsidRPr="006B38A8">
        <w:rPr>
          <w:rFonts w:ascii="Times New Roman" w:eastAsia="Times New Roman" w:hAnsi="Times New Roman" w:cs="Times New Roman"/>
          <w:sz w:val="20"/>
          <w:szCs w:val="20"/>
          <w:lang w:val="en-GB" w:eastAsia="zh-CN"/>
        </w:rPr>
        <w:tab/>
        <w:t>A service-based representation, where network functions (e.g. AMF) within the Control Plane enables other authorized network functions to access their services. This representation also includes point-to-point reference points where necessary.</w:t>
      </w:r>
    </w:p>
    <w:p w14:paraId="4A941E64" w14:textId="77777777" w:rsidR="006B38A8" w:rsidRPr="006B38A8" w:rsidRDefault="006B38A8" w:rsidP="006B38A8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6B38A8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-</w:t>
      </w:r>
      <w:r w:rsidRPr="006B38A8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ab/>
        <w:t>A reference point representation, shows the interaction exist between the NF services in the network functions described by point-to-point reference point (e.g. N11) between any two network functions (e.g. AMF and SMF).</w:t>
      </w:r>
    </w:p>
    <w:p w14:paraId="2F5ED160" w14:textId="77777777" w:rsidR="006B38A8" w:rsidRPr="006B38A8" w:rsidRDefault="006B38A8" w:rsidP="006B38A8">
      <w:pPr>
        <w:spacing w:after="180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6B38A8">
        <w:rPr>
          <w:rFonts w:ascii="Times New Roman" w:eastAsia="Times New Roman" w:hAnsi="Times New Roman" w:cs="Times New Roman"/>
          <w:sz w:val="20"/>
          <w:szCs w:val="20"/>
          <w:lang w:val="en-GB"/>
        </w:rPr>
        <w:t>Service-based interfaces are listed in clause 4.2.6. Reference points are listed in clause 4.2.7.</w:t>
      </w:r>
    </w:p>
    <w:p w14:paraId="63930AB1" w14:textId="77777777" w:rsidR="006B38A8" w:rsidRPr="006B38A8" w:rsidRDefault="006B38A8" w:rsidP="006B38A8">
      <w:pPr>
        <w:spacing w:after="180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6B38A8">
        <w:rPr>
          <w:rFonts w:ascii="Times New Roman" w:eastAsia="Times New Roman" w:hAnsi="Times New Roman" w:cs="Times New Roman"/>
          <w:sz w:val="20"/>
          <w:szCs w:val="20"/>
          <w:lang w:val="en-GB"/>
        </w:rPr>
        <w:t>Network functions within the 5GC Control Plane shall only use service-based interfaces for their interactions.</w:t>
      </w:r>
    </w:p>
    <w:p w14:paraId="1B0E18B2" w14:textId="77777777" w:rsidR="006B38A8" w:rsidRPr="006B38A8" w:rsidRDefault="006B38A8" w:rsidP="006B38A8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6B38A8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NOTE 1:</w:t>
      </w:r>
      <w:r w:rsidRPr="006B38A8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ab/>
        <w:t>The interactions between NF services within one NF are not specified in this Release of the specification.</w:t>
      </w:r>
    </w:p>
    <w:p w14:paraId="06D629D4" w14:textId="4C5596D7" w:rsidR="006B38A8" w:rsidRPr="006B38A8" w:rsidDel="006B38A8" w:rsidRDefault="006B38A8" w:rsidP="006B38A8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del w:id="15" w:author="Ericsson-MH4" w:date="2023-01-09T15:58:00Z"/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del w:id="16" w:author="Ericsson-MH4" w:date="2023-01-09T15:58:00Z">
        <w:r w:rsidRPr="006B38A8" w:rsidDel="006B38A8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delText>NOTE 2:</w:delText>
        </w:r>
        <w:r w:rsidRPr="006B38A8" w:rsidDel="006B38A8">
          <w:rPr>
            <w:rFonts w:ascii="Times New Roman" w:eastAsia="Times New Roman" w:hAnsi="Times New Roman" w:cs="Times New Roman"/>
            <w:sz w:val="20"/>
            <w:szCs w:val="20"/>
            <w:lang w:val="en-GB" w:eastAsia="en-GB"/>
          </w:rPr>
          <w:tab/>
          <w:delText>UPF does not provide any services in this Release of the specification, but can consume services provided by 5GC Control Plane NFs.</w:delText>
        </w:r>
      </w:del>
    </w:p>
    <w:p w14:paraId="610F503A" w14:textId="77777777" w:rsidR="006B38A8" w:rsidRPr="006B38A8" w:rsidRDefault="006B38A8" w:rsidP="006B38A8">
      <w:pPr>
        <w:spacing w:after="180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6B38A8">
        <w:rPr>
          <w:rFonts w:ascii="Times New Roman" w:eastAsia="Times New Roman" w:hAnsi="Times New Roman" w:cs="Times New Roman"/>
          <w:sz w:val="20"/>
          <w:szCs w:val="20"/>
          <w:lang w:val="en-GB"/>
        </w:rPr>
        <w:t>NFs and NF services can communicate directly, referred to as Direct Communication, or indirectly via the SCP, referred to as Indirect Communication. For more information on communication options, see Annex E and clauses under 6.3.1 and 7.1.2.</w:t>
      </w:r>
    </w:p>
    <w:p w14:paraId="2385B357" w14:textId="77777777" w:rsidR="006B38A8" w:rsidRPr="006B38A8" w:rsidRDefault="006B38A8" w:rsidP="006B38A8">
      <w:pPr>
        <w:spacing w:after="180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6B38A8">
        <w:rPr>
          <w:rFonts w:ascii="Times New Roman" w:eastAsia="Times New Roman" w:hAnsi="Times New Roman" w:cs="Times New Roman"/>
          <w:sz w:val="20"/>
          <w:szCs w:val="20"/>
          <w:lang w:val="en-GB"/>
        </w:rPr>
        <w:t>In addition to the architecture descriptions in clause 4, the following areas are further described in other specifications:</w:t>
      </w:r>
    </w:p>
    <w:p w14:paraId="5B3DC428" w14:textId="77777777" w:rsidR="006B38A8" w:rsidRPr="006B38A8" w:rsidRDefault="006B38A8" w:rsidP="006B38A8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6B38A8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-</w:t>
      </w:r>
      <w:r w:rsidRPr="006B38A8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ab/>
        <w:t>NG-RAN architecture is described in TS 38.300 [27] and TS 38.401 [42].</w:t>
      </w:r>
    </w:p>
    <w:p w14:paraId="6B9B0B2B" w14:textId="77777777" w:rsidR="006B38A8" w:rsidRPr="006B38A8" w:rsidRDefault="006B38A8" w:rsidP="006B38A8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6B38A8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-</w:t>
      </w:r>
      <w:r w:rsidRPr="006B38A8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ab/>
        <w:t>Security architecture is described in TS 33.501 [29] and TS 33.535 [124].</w:t>
      </w:r>
    </w:p>
    <w:p w14:paraId="36086C41" w14:textId="77777777" w:rsidR="006B38A8" w:rsidRPr="006B38A8" w:rsidRDefault="006B38A8" w:rsidP="006B38A8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6B38A8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-</w:t>
      </w:r>
      <w:r w:rsidRPr="006B38A8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ab/>
        <w:t>Charging architecture is described in TS 32.240 [41].</w:t>
      </w:r>
    </w:p>
    <w:p w14:paraId="7C2DC85C" w14:textId="77777777" w:rsidR="006B38A8" w:rsidRPr="006B38A8" w:rsidRDefault="006B38A8" w:rsidP="006B38A8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6B38A8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-</w:t>
      </w:r>
      <w:r w:rsidRPr="006B38A8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ab/>
        <w:t>5G Media streaming architecture is described in TS 26.501 [135].</w:t>
      </w:r>
    </w:p>
    <w:p w14:paraId="036C6DF5" w14:textId="77777777" w:rsidR="006B38A8" w:rsidRPr="006B38A8" w:rsidRDefault="006B38A8" w:rsidP="006B38A8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</w:pPr>
      <w:r w:rsidRPr="006B38A8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>NOTE 3:</w:t>
      </w:r>
      <w:r w:rsidRPr="006B38A8">
        <w:rPr>
          <w:rFonts w:ascii="Times New Roman" w:eastAsia="Times New Roman" w:hAnsi="Times New Roman" w:cs="Times New Roman"/>
          <w:sz w:val="20"/>
          <w:szCs w:val="20"/>
          <w:lang w:val="en-GB" w:eastAsia="en-GB"/>
        </w:rPr>
        <w:tab/>
        <w:t>The NFs listed in clause 4.2.2 are described in the following clauses or in the specifications above.</w:t>
      </w:r>
    </w:p>
    <w:p w14:paraId="67EFA4ED" w14:textId="77777777" w:rsidR="008F0C11" w:rsidRDefault="008F0C11" w:rsidP="008F0C11">
      <w:pPr>
        <w:pStyle w:val="Heading3"/>
        <w:jc w:val="center"/>
        <w:rPr>
          <w:rFonts w:ascii="Courier New" w:eastAsia="SimSun" w:hAnsi="Courier New" w:cs="Courier New"/>
          <w:b/>
          <w:bCs/>
          <w:color w:val="FF0000"/>
        </w:rPr>
      </w:pPr>
    </w:p>
    <w:p w14:paraId="689C1A6D" w14:textId="77777777" w:rsidR="00E85069" w:rsidRPr="00E85069" w:rsidRDefault="00E85069" w:rsidP="00E85069">
      <w:pPr>
        <w:rPr>
          <w:lang w:val="en-GB"/>
        </w:rPr>
      </w:pPr>
    </w:p>
    <w:p w14:paraId="1040404D" w14:textId="77777777" w:rsidR="00E85069" w:rsidRPr="00460BE3" w:rsidRDefault="00E85069" w:rsidP="00E85069">
      <w:pPr>
        <w:pStyle w:val="Heading3"/>
        <w:jc w:val="center"/>
        <w:rPr>
          <w:rFonts w:ascii="Courier New" w:eastAsia="SimSun" w:hAnsi="Courier New" w:cs="Courier New"/>
          <w:b/>
          <w:bCs/>
          <w:color w:val="FF0000"/>
        </w:rPr>
      </w:pPr>
      <w:r w:rsidRPr="00460BE3">
        <w:rPr>
          <w:rFonts w:ascii="Courier New" w:eastAsia="SimSun" w:hAnsi="Courier New" w:cs="Courier New"/>
          <w:b/>
          <w:bCs/>
          <w:color w:val="FF0000"/>
        </w:rPr>
        <w:t xml:space="preserve">******************* </w:t>
      </w:r>
      <w:r>
        <w:rPr>
          <w:rFonts w:ascii="Courier New" w:eastAsia="SimSun" w:hAnsi="Courier New" w:cs="Courier New"/>
          <w:b/>
          <w:bCs/>
          <w:color w:val="FF0000"/>
        </w:rPr>
        <w:t xml:space="preserve">End of </w:t>
      </w:r>
      <w:r w:rsidRPr="00460BE3">
        <w:rPr>
          <w:rFonts w:ascii="Courier New" w:eastAsia="SimSun" w:hAnsi="Courier New" w:cs="Courier New"/>
          <w:b/>
          <w:bCs/>
          <w:color w:val="FF0000"/>
        </w:rPr>
        <w:t>Change</w:t>
      </w:r>
      <w:r>
        <w:rPr>
          <w:rFonts w:ascii="Courier New" w:eastAsia="SimSun" w:hAnsi="Courier New" w:cs="Courier New"/>
          <w:b/>
          <w:bCs/>
          <w:color w:val="FF0000"/>
        </w:rPr>
        <w:t>s</w:t>
      </w:r>
      <w:r w:rsidRPr="00460BE3">
        <w:rPr>
          <w:rFonts w:ascii="Courier New" w:eastAsia="SimSun" w:hAnsi="Courier New" w:cs="Courier New"/>
          <w:b/>
          <w:bCs/>
          <w:color w:val="FF0000"/>
        </w:rPr>
        <w:t xml:space="preserve"> *****************</w:t>
      </w:r>
    </w:p>
    <w:p w14:paraId="0BEF75E2" w14:textId="77777777" w:rsidR="00E85069" w:rsidRPr="009F0856" w:rsidRDefault="00E85069" w:rsidP="00E85069">
      <w:pPr>
        <w:rPr>
          <w:noProof/>
        </w:rPr>
      </w:pPr>
    </w:p>
    <w:p w14:paraId="006E7CDF" w14:textId="77777777" w:rsidR="00325D50" w:rsidRDefault="00325D50"/>
    <w:sectPr w:rsidR="00325D5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6F60B8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26091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685A8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B0E43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5187A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BD4BE5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46242C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4A80D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2448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616EFA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8"/>
  </w:num>
  <w:num w:numId="6">
    <w:abstractNumId w:val="4"/>
  </w:num>
  <w:num w:numId="7">
    <w:abstractNumId w:val="5"/>
  </w:num>
  <w:num w:numId="8">
    <w:abstractNumId w:val="6"/>
  </w:num>
  <w:num w:numId="9">
    <w:abstractNumId w:val="7"/>
  </w:num>
  <w:num w:numId="10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-MH4">
    <w15:presenceInfo w15:providerId="None" w15:userId="Ericsson-MH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5069"/>
    <w:rsid w:val="00053F38"/>
    <w:rsid w:val="00115643"/>
    <w:rsid w:val="00144DB5"/>
    <w:rsid w:val="00280BB8"/>
    <w:rsid w:val="00325D50"/>
    <w:rsid w:val="00481B11"/>
    <w:rsid w:val="004C28F1"/>
    <w:rsid w:val="005536F0"/>
    <w:rsid w:val="00621667"/>
    <w:rsid w:val="00676CC4"/>
    <w:rsid w:val="006B38A8"/>
    <w:rsid w:val="007B6761"/>
    <w:rsid w:val="00811727"/>
    <w:rsid w:val="008F0C11"/>
    <w:rsid w:val="009215A2"/>
    <w:rsid w:val="009636AA"/>
    <w:rsid w:val="00982A4B"/>
    <w:rsid w:val="00A231B5"/>
    <w:rsid w:val="00A61EF3"/>
    <w:rsid w:val="00B3081C"/>
    <w:rsid w:val="00B97D94"/>
    <w:rsid w:val="00BA6DB0"/>
    <w:rsid w:val="00E85069"/>
    <w:rsid w:val="00EB1E41"/>
    <w:rsid w:val="00EC7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C2D010"/>
  <w15:chartTrackingRefBased/>
  <w15:docId w15:val="{2B88F19A-498E-8841-B538-70B80BA0D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nhideWhenUsed/>
    <w:qFormat/>
    <w:rsid w:val="00E8506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E85069"/>
    <w:pPr>
      <w:spacing w:before="120" w:after="180"/>
      <w:ind w:left="1134" w:hanging="1134"/>
      <w:outlineLvl w:val="2"/>
    </w:pPr>
    <w:rPr>
      <w:rFonts w:ascii="Arial" w:eastAsiaTheme="minorEastAsia" w:hAnsi="Arial" w:cs="Times New Roman"/>
      <w:color w:val="auto"/>
      <w:sz w:val="28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E85069"/>
    <w:rPr>
      <w:rFonts w:ascii="Arial" w:eastAsiaTheme="minorEastAsia" w:hAnsi="Arial" w:cs="Times New Roman"/>
      <w:sz w:val="28"/>
      <w:szCs w:val="20"/>
      <w:lang w:val="en-GB"/>
    </w:rPr>
  </w:style>
  <w:style w:type="paragraph" w:customStyle="1" w:styleId="CRCoverPage">
    <w:name w:val="CR Cover Page"/>
    <w:rsid w:val="00E85069"/>
    <w:pPr>
      <w:spacing w:after="120"/>
    </w:pPr>
    <w:rPr>
      <w:rFonts w:ascii="Arial" w:eastAsiaTheme="minorEastAsia" w:hAnsi="Arial" w:cs="Times New Roman"/>
      <w:sz w:val="20"/>
      <w:szCs w:val="20"/>
      <w:lang w:val="en-GB"/>
    </w:rPr>
  </w:style>
  <w:style w:type="character" w:styleId="Hyperlink">
    <w:name w:val="Hyperlink"/>
    <w:rsid w:val="00E85069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8506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NO">
    <w:name w:val="NO"/>
    <w:basedOn w:val="Normal"/>
    <w:link w:val="NOZchn"/>
    <w:qFormat/>
    <w:rsid w:val="00E85069"/>
    <w:pPr>
      <w:keepLines/>
      <w:spacing w:after="180"/>
      <w:ind w:left="1135" w:hanging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1">
    <w:name w:val="B1"/>
    <w:basedOn w:val="Normal"/>
    <w:link w:val="B1Char"/>
    <w:qFormat/>
    <w:rsid w:val="00E85069"/>
    <w:pPr>
      <w:spacing w:after="180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1Char">
    <w:name w:val="B1 Char"/>
    <w:link w:val="B1"/>
    <w:rsid w:val="00E85069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Zchn">
    <w:name w:val="NO Zchn"/>
    <w:link w:val="NO"/>
    <w:rsid w:val="00E85069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E850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3GPP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591</Words>
  <Characters>3373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3957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Ericsson-MH4</dc:creator>
  <cp:keywords/>
  <dc:description/>
  <cp:lastModifiedBy>Ericsson0401</cp:lastModifiedBy>
  <cp:revision>20</cp:revision>
  <dcterms:created xsi:type="dcterms:W3CDTF">2022-11-30T09:13:00Z</dcterms:created>
  <dcterms:modified xsi:type="dcterms:W3CDTF">2023-01-09T18:13:00Z</dcterms:modified>
</cp:coreProperties>
</file>